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DF" w:rsidRPr="004C41DF" w:rsidRDefault="004C41DF" w:rsidP="004C41DF">
      <w:pPr>
        <w:spacing w:after="0" w:line="240" w:lineRule="auto"/>
        <w:rPr>
          <w:rFonts w:eastAsia="Times New Roman"/>
          <w:color w:val="808080"/>
          <w:sz w:val="17"/>
          <w:szCs w:val="17"/>
          <w:highlight w:val="yellow"/>
          <w:lang w:eastAsia="es-DO"/>
        </w:rPr>
      </w:pPr>
      <w:r w:rsidRPr="004C41DF">
        <w:rPr>
          <w:rFonts w:eastAsia="Times New Roman"/>
          <w:b/>
          <w:bCs/>
          <w:i/>
          <w:iCs/>
          <w:caps/>
          <w:color w:val="808080"/>
          <w:sz w:val="17"/>
          <w:szCs w:val="17"/>
          <w:highlight w:val="yellow"/>
          <w:lang w:eastAsia="es-DO"/>
        </w:rPr>
        <w:t>RESCINDIDO</w:t>
      </w:r>
    </w:p>
    <w:p w:rsidR="004C41DF" w:rsidRPr="004C41DF" w:rsidRDefault="004C41DF" w:rsidP="004C41DF">
      <w:pPr>
        <w:spacing w:after="0" w:line="240" w:lineRule="auto"/>
        <w:rPr>
          <w:rFonts w:eastAsia="Times New Roman"/>
          <w:color w:val="808080"/>
          <w:sz w:val="17"/>
          <w:szCs w:val="17"/>
          <w:highlight w:val="yellow"/>
          <w:lang w:eastAsia="es-DO"/>
        </w:rPr>
      </w:pPr>
      <w:r w:rsidRPr="004C41DF">
        <w:rPr>
          <w:rFonts w:eastAsia="Times New Roman"/>
          <w:color w:val="808080"/>
          <w:sz w:val="17"/>
          <w:szCs w:val="17"/>
          <w:highlight w:val="yellow"/>
          <w:lang w:eastAsia="es-DO"/>
        </w:rPr>
        <w:t>REF: </w:t>
      </w:r>
      <w:r w:rsidRPr="004C41DF">
        <w:rPr>
          <w:rFonts w:eastAsia="Times New Roman"/>
          <w:b/>
          <w:bCs/>
          <w:color w:val="333333"/>
          <w:sz w:val="17"/>
          <w:szCs w:val="17"/>
          <w:highlight w:val="yellow"/>
          <w:lang w:eastAsia="es-DO"/>
        </w:rPr>
        <w:t>ONE-2019-00425</w:t>
      </w:r>
    </w:p>
    <w:p w:rsidR="004C41DF" w:rsidRPr="004C41DF" w:rsidRDefault="004C41DF" w:rsidP="004C41D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es-DO"/>
        </w:rPr>
      </w:pPr>
    </w:p>
    <w:p w:rsidR="004C41DF" w:rsidRPr="004C41DF" w:rsidRDefault="004C41DF" w:rsidP="004C41DF">
      <w:pPr>
        <w:spacing w:after="0" w:line="240" w:lineRule="auto"/>
        <w:rPr>
          <w:rFonts w:eastAsia="Times New Roman"/>
          <w:color w:val="808080"/>
          <w:sz w:val="17"/>
          <w:szCs w:val="17"/>
          <w:highlight w:val="yellow"/>
          <w:lang w:eastAsia="es-DO"/>
        </w:rPr>
      </w:pPr>
      <w:r w:rsidRPr="004C41DF">
        <w:rPr>
          <w:rFonts w:eastAsia="Times New Roman"/>
          <w:color w:val="808080"/>
          <w:sz w:val="17"/>
          <w:szCs w:val="17"/>
          <w:highlight w:val="yellow"/>
          <w:lang w:eastAsia="es-DO"/>
        </w:rPr>
        <w:t>Procedimiento:</w:t>
      </w:r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>ONE-MAE-PEUR-2019-0002</w:t>
      </w:r>
    </w:p>
    <w:p w:rsidR="004C41DF" w:rsidRPr="004C41DF" w:rsidRDefault="004C41DF" w:rsidP="004C41DF">
      <w:pPr>
        <w:spacing w:after="0" w:line="240" w:lineRule="auto"/>
        <w:rPr>
          <w:rFonts w:eastAsia="Times New Roman"/>
          <w:color w:val="808080"/>
          <w:sz w:val="17"/>
          <w:szCs w:val="17"/>
          <w:highlight w:val="yellow"/>
          <w:lang w:eastAsia="es-DO"/>
        </w:rPr>
      </w:pPr>
      <w:proofErr w:type="spellStart"/>
      <w:proofErr w:type="gramStart"/>
      <w:r w:rsidRPr="004C41DF">
        <w:rPr>
          <w:rFonts w:eastAsia="Times New Roman"/>
          <w:color w:val="808080"/>
          <w:sz w:val="17"/>
          <w:szCs w:val="17"/>
          <w:highlight w:val="yellow"/>
          <w:lang w:eastAsia="es-DO"/>
        </w:rPr>
        <w:t>Nombre:</w:t>
      </w:r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>SUMINISTRO</w:t>
      </w:r>
      <w:proofErr w:type="spellEnd"/>
      <w:proofErr w:type="gramEnd"/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 xml:space="preserve"> Y COLOCACION DE UNIDAD DE AIRE ACONDICIONADO PARA EL AREA DE UPS DE ESTA INSTITUCION</w:t>
      </w:r>
    </w:p>
    <w:p w:rsidR="004C41DF" w:rsidRPr="004C41DF" w:rsidRDefault="004C41DF" w:rsidP="004C41DF">
      <w:pPr>
        <w:spacing w:after="0" w:line="240" w:lineRule="auto"/>
        <w:rPr>
          <w:rFonts w:eastAsia="Times New Roman"/>
          <w:color w:val="808080"/>
          <w:sz w:val="17"/>
          <w:szCs w:val="17"/>
          <w:highlight w:val="yellow"/>
          <w:lang w:eastAsia="es-DO"/>
        </w:rPr>
      </w:pPr>
      <w:proofErr w:type="spellStart"/>
      <w:proofErr w:type="gramStart"/>
      <w:r w:rsidRPr="004C41DF">
        <w:rPr>
          <w:rFonts w:eastAsia="Times New Roman"/>
          <w:color w:val="808080"/>
          <w:sz w:val="17"/>
          <w:szCs w:val="17"/>
          <w:highlight w:val="yellow"/>
          <w:lang w:eastAsia="es-DO"/>
        </w:rPr>
        <w:t>Perfil:</w:t>
      </w:r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>Procesos</w:t>
      </w:r>
      <w:proofErr w:type="spellEnd"/>
      <w:proofErr w:type="gramEnd"/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 xml:space="preserve"> de Excepción</w:t>
      </w:r>
    </w:p>
    <w:p w:rsidR="004C41DF" w:rsidRPr="004C41DF" w:rsidRDefault="004C41DF" w:rsidP="004C41D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es-DO"/>
        </w:rPr>
      </w:pPr>
    </w:p>
    <w:p w:rsidR="004C41DF" w:rsidRPr="004C41DF" w:rsidRDefault="004C41DF" w:rsidP="004C41DF">
      <w:pPr>
        <w:spacing w:after="0" w:line="240" w:lineRule="auto"/>
        <w:rPr>
          <w:rFonts w:eastAsia="Times New Roman"/>
          <w:color w:val="808080"/>
          <w:sz w:val="17"/>
          <w:szCs w:val="17"/>
          <w:highlight w:val="yellow"/>
          <w:lang w:eastAsia="es-DO"/>
        </w:rPr>
      </w:pPr>
      <w:r w:rsidRPr="004C41DF">
        <w:rPr>
          <w:rFonts w:eastAsia="Times New Roman"/>
          <w:color w:val="808080"/>
          <w:sz w:val="17"/>
          <w:szCs w:val="17"/>
          <w:highlight w:val="yellow"/>
          <w:lang w:eastAsia="es-DO"/>
        </w:rPr>
        <w:t xml:space="preserve">Unidad de </w:t>
      </w:r>
      <w:proofErr w:type="spellStart"/>
      <w:proofErr w:type="gramStart"/>
      <w:r w:rsidRPr="004C41DF">
        <w:rPr>
          <w:rFonts w:eastAsia="Times New Roman"/>
          <w:color w:val="808080"/>
          <w:sz w:val="17"/>
          <w:szCs w:val="17"/>
          <w:highlight w:val="yellow"/>
          <w:lang w:eastAsia="es-DO"/>
        </w:rPr>
        <w:t>Compras:</w:t>
      </w:r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>Oficina</w:t>
      </w:r>
      <w:proofErr w:type="spellEnd"/>
      <w:proofErr w:type="gramEnd"/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 xml:space="preserve"> Nacional de Estadísticas</w:t>
      </w:r>
    </w:p>
    <w:p w:rsidR="004C41DF" w:rsidRPr="004C41DF" w:rsidRDefault="004C41DF" w:rsidP="004C41DF">
      <w:pPr>
        <w:spacing w:after="0" w:line="240" w:lineRule="auto"/>
        <w:rPr>
          <w:rFonts w:eastAsia="Times New Roman"/>
          <w:color w:val="808080"/>
          <w:sz w:val="17"/>
          <w:szCs w:val="17"/>
          <w:lang w:eastAsia="es-DO"/>
        </w:rPr>
      </w:pPr>
      <w:proofErr w:type="spellStart"/>
      <w:proofErr w:type="gramStart"/>
      <w:r w:rsidRPr="004C41DF">
        <w:rPr>
          <w:rFonts w:eastAsia="Times New Roman"/>
          <w:color w:val="808080"/>
          <w:sz w:val="17"/>
          <w:szCs w:val="17"/>
          <w:highlight w:val="yellow"/>
          <w:lang w:eastAsia="es-DO"/>
        </w:rPr>
        <w:t>Proveedor:</w:t>
      </w:r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>Compañia</w:t>
      </w:r>
      <w:proofErr w:type="spellEnd"/>
      <w:proofErr w:type="gramEnd"/>
      <w:r w:rsidRPr="004C41DF">
        <w:rPr>
          <w:rFonts w:eastAsia="Times New Roman"/>
          <w:color w:val="4D4D4D"/>
          <w:sz w:val="17"/>
          <w:szCs w:val="17"/>
          <w:highlight w:val="yellow"/>
          <w:lang w:eastAsia="es-DO"/>
        </w:rPr>
        <w:t xml:space="preserve"> Alexander Cuevas Electricidad General, SRL</w:t>
      </w:r>
    </w:p>
    <w:p w:rsidR="00DD28B1" w:rsidRDefault="00DD28B1">
      <w:bookmarkStart w:id="0" w:name="_GoBack"/>
      <w:bookmarkEnd w:id="0"/>
    </w:p>
    <w:sectPr w:rsidR="00DD28B1" w:rsidSect="00DD2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F"/>
    <w:rsid w:val="004C41DF"/>
    <w:rsid w:val="00D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2CFF4E-31E0-4C28-97AD-13DDF9D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del Pilar Dipp de la Nuez</dc:creator>
  <cp:keywords/>
  <dc:description/>
  <cp:lastModifiedBy>Rosario del Pilar Dipp de la Nuez</cp:lastModifiedBy>
  <cp:revision>1</cp:revision>
  <dcterms:created xsi:type="dcterms:W3CDTF">2019-11-08T14:06:00Z</dcterms:created>
  <dcterms:modified xsi:type="dcterms:W3CDTF">2019-11-08T14:07:00Z</dcterms:modified>
</cp:coreProperties>
</file>