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4B" w:rsidRDefault="0098364B" w:rsidP="00DD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</w:pPr>
    </w:p>
    <w:p w:rsidR="0098364B" w:rsidRDefault="0098364B" w:rsidP="00DD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</w:pPr>
    </w:p>
    <w:p w:rsidR="00DD3B74" w:rsidRPr="00DD3B74" w:rsidRDefault="00DD3B74" w:rsidP="00DD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</w:pPr>
      <w:r w:rsidRPr="00DD3B74"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  <w:t>INFORMACION CLASIFICADA</w:t>
      </w:r>
    </w:p>
    <w:p w:rsidR="00DD3B74" w:rsidRPr="00DD3B74" w:rsidRDefault="00DD3B74" w:rsidP="00DD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</w:pPr>
    </w:p>
    <w:p w:rsidR="00DD3B74" w:rsidRPr="00DD3B74" w:rsidRDefault="00DD3B74" w:rsidP="00DD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</w:pPr>
    </w:p>
    <w:p w:rsidR="00DD3B74" w:rsidRPr="00DD3B74" w:rsidRDefault="00DD3B74" w:rsidP="00DD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</w:pPr>
    </w:p>
    <w:p w:rsidR="00DD3B74" w:rsidRPr="00DD3B74" w:rsidRDefault="00DD3B74" w:rsidP="00DD3B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</w:pPr>
      <w:r w:rsidRPr="00DD3B74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 xml:space="preserve">No existen actos de clasificación de información en el mes de </w:t>
      </w:r>
      <w:r w:rsidR="008E7484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>abril</w:t>
      </w:r>
      <w:r w:rsidR="00FB4746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 xml:space="preserve"> del año 2024</w:t>
      </w:r>
      <w:r w:rsidRPr="00DD3B74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>.</w:t>
      </w:r>
    </w:p>
    <w:p w:rsidR="00DD3B74" w:rsidRPr="00DD3B74" w:rsidRDefault="00DD3B74" w:rsidP="00DD3B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</w:pPr>
    </w:p>
    <w:p w:rsidR="00E90115" w:rsidRDefault="00DD3B74" w:rsidP="00E90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</w:pPr>
      <w:r w:rsidRPr="00DD3B74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>Para más información contactarnos: Oficina d</w:t>
      </w:r>
      <w:r w:rsidR="00E90115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>e Libre Acceso a la información</w:t>
      </w:r>
      <w:r w:rsidR="00314B95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>.</w:t>
      </w:r>
      <w:bookmarkStart w:id="0" w:name="_GoBack"/>
      <w:bookmarkEnd w:id="0"/>
    </w:p>
    <w:p w:rsidR="00E90115" w:rsidRDefault="00E90115" w:rsidP="00E90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</w:pPr>
    </w:p>
    <w:p w:rsidR="00DD3B74" w:rsidRPr="00E90115" w:rsidRDefault="00E90115" w:rsidP="00E90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</w:pPr>
      <w:r>
        <w:t xml:space="preserve">  </w:t>
      </w:r>
      <w:r w:rsidRPr="0072169B">
        <w:rPr>
          <w:noProof/>
          <w:lang w:val="es-DO" w:eastAsia="es-DO"/>
        </w:rPr>
        <w:drawing>
          <wp:inline distT="0" distB="0" distL="0" distR="0" wp14:anchorId="50D18767" wp14:editId="11446CB0">
            <wp:extent cx="2522935" cy="1238250"/>
            <wp:effectExtent l="0" t="0" r="0" b="0"/>
            <wp:docPr id="1" name="Imagen 1" descr="V:\OAI\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OAI\firm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368" cy="124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B74" w:rsidRDefault="00DD3B74" w:rsidP="00DD3B74"/>
    <w:p w:rsidR="00AE26E1" w:rsidRDefault="00AE26E1" w:rsidP="00DD3B74"/>
    <w:sectPr w:rsidR="00AE26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74"/>
    <w:rsid w:val="000465E9"/>
    <w:rsid w:val="000B5A61"/>
    <w:rsid w:val="00284042"/>
    <w:rsid w:val="00314B95"/>
    <w:rsid w:val="005D6DA4"/>
    <w:rsid w:val="006E48EA"/>
    <w:rsid w:val="00757034"/>
    <w:rsid w:val="00877A1A"/>
    <w:rsid w:val="008D52F9"/>
    <w:rsid w:val="008E7484"/>
    <w:rsid w:val="0093393E"/>
    <w:rsid w:val="0098364B"/>
    <w:rsid w:val="009D3573"/>
    <w:rsid w:val="00AD0B1F"/>
    <w:rsid w:val="00AE26E1"/>
    <w:rsid w:val="00AE71C1"/>
    <w:rsid w:val="00C8019E"/>
    <w:rsid w:val="00DD3B74"/>
    <w:rsid w:val="00E54E6E"/>
    <w:rsid w:val="00E56C63"/>
    <w:rsid w:val="00E90115"/>
    <w:rsid w:val="00ED20A7"/>
    <w:rsid w:val="00FB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D7499"/>
  <w15:chartTrackingRefBased/>
  <w15:docId w15:val="{56D3B419-ED3F-4C8A-9AB4-9B435D4A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Wendolis Miceli García</dc:creator>
  <cp:keywords/>
  <dc:description/>
  <cp:lastModifiedBy>Wendolis Miceli García</cp:lastModifiedBy>
  <cp:revision>10</cp:revision>
  <dcterms:created xsi:type="dcterms:W3CDTF">2023-02-23T14:43:00Z</dcterms:created>
  <dcterms:modified xsi:type="dcterms:W3CDTF">2024-02-08T14:05:00Z</dcterms:modified>
</cp:coreProperties>
</file>